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00C5" w14:textId="77777777" w:rsidR="00967965" w:rsidRDefault="00967965" w:rsidP="001A1CDA">
      <w:pPr>
        <w:spacing w:after="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</w:t>
      </w:r>
      <w:r w:rsidR="00A25552">
        <w:rPr>
          <w:noProof/>
          <w:lang w:eastAsia="it-IT"/>
        </w:rPr>
        <w:drawing>
          <wp:inline distT="0" distB="0" distL="0" distR="0" wp14:anchorId="6B957E1D" wp14:editId="6113FE71">
            <wp:extent cx="1133475" cy="554355"/>
            <wp:effectExtent l="0" t="0" r="9525" b="0"/>
            <wp:docPr id="1" name="Immagine 17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4" t="23784" b="1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6BEB" w14:textId="77777777" w:rsidR="00967965" w:rsidRDefault="00967965" w:rsidP="001A1CDA">
      <w:pPr>
        <w:spacing w:after="0"/>
        <w:jc w:val="both"/>
        <w:rPr>
          <w:sz w:val="10"/>
          <w:szCs w:val="10"/>
        </w:rPr>
      </w:pPr>
      <w:bookmarkStart w:id="0" w:name="_Hlk74765946"/>
      <w:bookmarkStart w:id="1" w:name="_Hlk74765947"/>
      <w:r>
        <w:rPr>
          <w:noProof/>
        </w:rPr>
        <w:t xml:space="preserve"> </w:t>
      </w:r>
      <w:r w:rsidR="00A25552">
        <w:rPr>
          <w:noProof/>
          <w:lang w:eastAsia="it-IT"/>
        </w:rPr>
        <w:drawing>
          <wp:inline distT="0" distB="0" distL="0" distR="0" wp14:anchorId="57152212" wp14:editId="60C8F164">
            <wp:extent cx="1506220" cy="810895"/>
            <wp:effectExtent l="0" t="0" r="0" b="8255"/>
            <wp:docPr id="2" name="Immagine 18" descr="Testata grafica della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Testata grafica della pag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A25552">
        <w:rPr>
          <w:noProof/>
          <w:lang w:eastAsia="it-IT"/>
        </w:rPr>
        <w:drawing>
          <wp:inline distT="0" distB="0" distL="0" distR="0" wp14:anchorId="17E175E7" wp14:editId="3F74D9F6">
            <wp:extent cx="483870" cy="44704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1" t="250" r="67506" b="7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5C7">
        <w:rPr>
          <w:noProof/>
        </w:rPr>
        <w:t xml:space="preserve"> </w:t>
      </w:r>
      <w:r>
        <w:rPr>
          <w:noProof/>
        </w:rPr>
        <w:t xml:space="preserve">      </w:t>
      </w:r>
      <w:r w:rsidR="00A25552">
        <w:rPr>
          <w:noProof/>
          <w:lang w:eastAsia="it-IT"/>
        </w:rPr>
        <w:drawing>
          <wp:inline distT="0" distB="0" distL="0" distR="0" wp14:anchorId="00DA914E" wp14:editId="5C051621">
            <wp:extent cx="447040" cy="4470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r="52350" b="7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5C7">
        <w:rPr>
          <w:noProof/>
        </w:rPr>
        <w:t xml:space="preserve"> </w:t>
      </w:r>
      <w:r>
        <w:rPr>
          <w:noProof/>
        </w:rPr>
        <w:t xml:space="preserve">  </w:t>
      </w:r>
      <w:r w:rsidR="009600A2">
        <w:rPr>
          <w:noProof/>
        </w:rPr>
        <w:t xml:space="preserve">  </w:t>
      </w:r>
      <w:r>
        <w:rPr>
          <w:noProof/>
        </w:rPr>
        <w:t xml:space="preserve">   </w:t>
      </w:r>
      <w:r w:rsidR="00A25552">
        <w:rPr>
          <w:noProof/>
          <w:lang w:eastAsia="it-IT"/>
        </w:rPr>
        <w:drawing>
          <wp:inline distT="0" distB="0" distL="0" distR="0" wp14:anchorId="4A2EE40E" wp14:editId="03EFB9E4">
            <wp:extent cx="513080" cy="467360"/>
            <wp:effectExtent l="0" t="0" r="127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" r="83430" b="7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5C7">
        <w:rPr>
          <w:noProof/>
        </w:rPr>
        <w:t xml:space="preserve"> </w:t>
      </w:r>
      <w:r>
        <w:rPr>
          <w:noProof/>
        </w:rPr>
        <w:t xml:space="preserve">    </w:t>
      </w:r>
      <w:r w:rsidR="009600A2">
        <w:rPr>
          <w:noProof/>
        </w:rPr>
        <w:t xml:space="preserve"> </w:t>
      </w:r>
      <w:r>
        <w:rPr>
          <w:noProof/>
        </w:rPr>
        <w:t xml:space="preserve"> </w:t>
      </w:r>
      <w:r w:rsidR="009600A2">
        <w:rPr>
          <w:rFonts w:ascii="Adobe Garamond Pro" w:hAnsi="Adobe Garamond Pro"/>
          <w:b/>
          <w:noProof/>
          <w:color w:val="808080"/>
          <w:sz w:val="36"/>
          <w:lang w:eastAsia="it-IT"/>
        </w:rPr>
        <w:drawing>
          <wp:inline distT="0" distB="0" distL="0" distR="0" wp14:anchorId="1EBB1A46" wp14:editId="0AEBBCFC">
            <wp:extent cx="423863" cy="42386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44" cy="42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15C7">
        <w:rPr>
          <w:noProof/>
        </w:rPr>
        <w:t xml:space="preserve"> </w:t>
      </w:r>
      <w:r>
        <w:rPr>
          <w:noProof/>
        </w:rPr>
        <w:t xml:space="preserve">    </w:t>
      </w:r>
      <w:r w:rsidR="009600A2">
        <w:rPr>
          <w:noProof/>
        </w:rPr>
        <w:t xml:space="preserve">   </w:t>
      </w:r>
      <w:r>
        <w:rPr>
          <w:noProof/>
        </w:rPr>
        <w:t xml:space="preserve"> </w:t>
      </w:r>
      <w:r w:rsidR="00A25552">
        <w:rPr>
          <w:noProof/>
          <w:lang w:eastAsia="it-IT"/>
        </w:rPr>
        <w:drawing>
          <wp:inline distT="0" distB="0" distL="0" distR="0" wp14:anchorId="10BDC2F3" wp14:editId="5AECAEFB">
            <wp:extent cx="475615" cy="38862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5" t="5165" r="19844" b="7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5C7">
        <w:rPr>
          <w:noProof/>
        </w:rPr>
        <w:t xml:space="preserve"> </w:t>
      </w:r>
      <w:r w:rsidR="009600A2">
        <w:rPr>
          <w:noProof/>
        </w:rPr>
        <w:t xml:space="preserve">    </w:t>
      </w:r>
      <w:r>
        <w:rPr>
          <w:noProof/>
        </w:rPr>
        <w:t xml:space="preserve">  </w:t>
      </w:r>
      <w:r>
        <w:rPr>
          <w:noProof/>
          <w:lang w:eastAsia="it-IT"/>
        </w:rPr>
        <w:t xml:space="preserve">  </w:t>
      </w:r>
      <w:r w:rsidRPr="006F2920">
        <w:rPr>
          <w:sz w:val="10"/>
          <w:szCs w:val="10"/>
        </w:rPr>
        <w:t xml:space="preserve">  </w:t>
      </w:r>
      <w:r w:rsidR="00A25552"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 wp14:anchorId="4501B0B2" wp14:editId="6CE46A83">
            <wp:extent cx="380365" cy="409575"/>
            <wp:effectExtent l="0" t="0" r="635" b="9525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71" t="14346" r="4987" b="40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9F4DB" w14:textId="77777777" w:rsidR="00967965" w:rsidRDefault="009600A2" w:rsidP="001A1CDA">
      <w:pPr>
        <w:jc w:val="both"/>
        <w:rPr>
          <w:sz w:val="10"/>
          <w:szCs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193B" wp14:editId="03EFA6CF">
                <wp:simplePos x="0" y="0"/>
                <wp:positionH relativeFrom="column">
                  <wp:posOffset>3899535</wp:posOffset>
                </wp:positionH>
                <wp:positionV relativeFrom="paragraph">
                  <wp:posOffset>319</wp:posOffset>
                </wp:positionV>
                <wp:extent cx="638175" cy="256540"/>
                <wp:effectExtent l="0" t="0" r="28575" b="1016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605A7" w14:textId="77777777" w:rsidR="009600A2" w:rsidRPr="009600A2" w:rsidRDefault="009600A2" w:rsidP="009600A2">
                            <w:pPr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  <w:r w:rsidRPr="009600A2">
                              <w:rPr>
                                <w:sz w:val="10"/>
                                <w:szCs w:val="16"/>
                              </w:rPr>
                              <w:t>RM</w:t>
                            </w:r>
                            <w:r>
                              <w:rPr>
                                <w:sz w:val="10"/>
                                <w:szCs w:val="16"/>
                              </w:rPr>
                              <w:t xml:space="preserve"> 5.5    SUBIACO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93B" id="_x0000_t202" coordsize="21600,21600" o:spt="202" path="m,l,21600r21600,l21600,xe">
                <v:stroke joinstyle="miter"/>
                <v:path gradientshapeok="t" o:connecttype="rect"/>
              </v:shapetype>
              <v:shape id="Casella di testo 28" o:spid="_x0000_s1026" type="#_x0000_t202" style="position:absolute;left:0;text-align:left;margin-left:307.05pt;margin-top:.05pt;width:50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" fillcolor="white [3201]" strokeweight=".5pt">
                <v:textbox>
                  <w:txbxContent>
                    <w:p w14:paraId="123605A7" w14:textId="77777777" w:rsidR="009600A2" w:rsidRPr="009600A2" w:rsidRDefault="009600A2" w:rsidP="009600A2">
                      <w:pPr>
                        <w:jc w:val="center"/>
                        <w:rPr>
                          <w:sz w:val="10"/>
                          <w:szCs w:val="16"/>
                        </w:rPr>
                      </w:pPr>
                      <w:r w:rsidRPr="009600A2">
                        <w:rPr>
                          <w:sz w:val="10"/>
                          <w:szCs w:val="16"/>
                        </w:rPr>
                        <w:t>RM</w:t>
                      </w:r>
                      <w:r>
                        <w:rPr>
                          <w:sz w:val="10"/>
                          <w:szCs w:val="16"/>
                        </w:rPr>
                        <w:t xml:space="preserve"> 5.5    SUBIACO</w:t>
                      </w:r>
                    </w:p>
                  </w:txbxContent>
                </v:textbox>
              </v:shape>
            </w:pict>
          </mc:Fallback>
        </mc:AlternateContent>
      </w:r>
      <w:r w:rsidR="00A2555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EF36C" wp14:editId="532D2DC1">
                <wp:simplePos x="0" y="0"/>
                <wp:positionH relativeFrom="column">
                  <wp:posOffset>5351780</wp:posOffset>
                </wp:positionH>
                <wp:positionV relativeFrom="paragraph">
                  <wp:posOffset>1270</wp:posOffset>
                </wp:positionV>
                <wp:extent cx="614045" cy="256540"/>
                <wp:effectExtent l="8255" t="10795" r="6350" b="8890"/>
                <wp:wrapNone/>
                <wp:docPr id="1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513F" w14:textId="77777777" w:rsidR="00967965" w:rsidRPr="00DA7A96" w:rsidRDefault="00967965" w:rsidP="00DA7A96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A7A96">
                              <w:rPr>
                                <w:sz w:val="10"/>
                                <w:szCs w:val="10"/>
                              </w:rPr>
                              <w:t>RM 5.6</w:t>
                            </w:r>
                          </w:p>
                          <w:p w14:paraId="788CDCBD" w14:textId="77777777" w:rsidR="00967965" w:rsidRPr="00DA7A96" w:rsidRDefault="00967965" w:rsidP="00DA7A96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A7A96">
                              <w:rPr>
                                <w:sz w:val="10"/>
                                <w:szCs w:val="10"/>
                              </w:rPr>
                              <w:t>COLLEFERRO</w:t>
                            </w:r>
                          </w:p>
                          <w:p w14:paraId="4EFD2C6E" w14:textId="77777777" w:rsidR="00967965" w:rsidRPr="00DA7A96" w:rsidRDefault="00967965" w:rsidP="00DA7A9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19E55D8" w14:textId="77777777" w:rsidR="00967965" w:rsidRDefault="00967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EF36C" id="Casella di testo 3" o:spid="_x0000_s1027" type="#_x0000_t202" style="position:absolute;left:0;text-align:left;margin-left:421.4pt;margin-top:.1pt;width:48.3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" strokeweight=".5pt">
                <v:textbox>
                  <w:txbxContent>
                    <w:p w14:paraId="7B6F513F" w14:textId="77777777" w:rsidR="00967965" w:rsidRPr="00DA7A96" w:rsidRDefault="00967965" w:rsidP="00DA7A96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DA7A96">
                        <w:rPr>
                          <w:sz w:val="10"/>
                          <w:szCs w:val="10"/>
                        </w:rPr>
                        <w:t>RM 5.6</w:t>
                      </w:r>
                    </w:p>
                    <w:p w14:paraId="788CDCBD" w14:textId="77777777" w:rsidR="00967965" w:rsidRPr="00DA7A96" w:rsidRDefault="00967965" w:rsidP="00DA7A96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DA7A96">
                        <w:rPr>
                          <w:sz w:val="10"/>
                          <w:szCs w:val="10"/>
                        </w:rPr>
                        <w:t>COLLEFERRO</w:t>
                      </w:r>
                    </w:p>
                    <w:p w14:paraId="4EFD2C6E" w14:textId="77777777" w:rsidR="00967965" w:rsidRPr="00DA7A96" w:rsidRDefault="00967965" w:rsidP="00DA7A9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19E55D8" w14:textId="77777777" w:rsidR="00967965" w:rsidRDefault="00967965"/>
                  </w:txbxContent>
                </v:textbox>
              </v:shape>
            </w:pict>
          </mc:Fallback>
        </mc:AlternateContent>
      </w:r>
      <w:r w:rsidR="00967965">
        <w:rPr>
          <w:sz w:val="10"/>
          <w:szCs w:val="10"/>
        </w:rPr>
        <w:t xml:space="preserve">                                                                                                                               </w:t>
      </w:r>
      <w:r>
        <w:rPr>
          <w:noProof/>
          <w:sz w:val="10"/>
          <w:szCs w:val="10"/>
          <w:lang w:eastAsia="it-IT"/>
        </w:rPr>
        <w:drawing>
          <wp:inline distT="0" distB="0" distL="0" distR="0" wp14:anchorId="074135CF" wp14:editId="6BBA00DE">
            <wp:extent cx="666750" cy="27622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965" w:rsidRPr="006F2920">
        <w:rPr>
          <w:sz w:val="10"/>
          <w:szCs w:val="10"/>
        </w:rPr>
        <w:t xml:space="preserve">   </w:t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 wp14:anchorId="59C0271A" wp14:editId="3BA9045C">
            <wp:extent cx="666115" cy="277495"/>
            <wp:effectExtent l="0" t="0" r="635" b="8255"/>
            <wp:docPr id="1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965">
        <w:rPr>
          <w:sz w:val="10"/>
          <w:szCs w:val="10"/>
        </w:rPr>
        <w:t xml:space="preserve">  </w:t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 wp14:anchorId="5E19172F" wp14:editId="039B5725">
            <wp:extent cx="666115" cy="277495"/>
            <wp:effectExtent l="0" t="0" r="635" b="8255"/>
            <wp:docPr id="1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965" w:rsidRPr="00A015C7">
        <w:rPr>
          <w:sz w:val="10"/>
          <w:szCs w:val="10"/>
        </w:rPr>
        <w:t xml:space="preserve"> </w:t>
      </w:r>
      <w:r>
        <w:rPr>
          <w:rFonts w:cs="Calibri"/>
          <w:color w:val="000000"/>
          <w:sz w:val="10"/>
          <w:szCs w:val="10"/>
          <w:lang w:val="en-US"/>
        </w:rPr>
        <w:t xml:space="preserve">                                                </w:t>
      </w:r>
      <w:r w:rsidR="00967965" w:rsidRPr="00A015C7">
        <w:rPr>
          <w:sz w:val="10"/>
          <w:szCs w:val="10"/>
        </w:rPr>
        <w:t xml:space="preserve"> </w:t>
      </w:r>
      <w:r w:rsidR="00A25552">
        <w:rPr>
          <w:noProof/>
          <w:sz w:val="10"/>
          <w:szCs w:val="10"/>
          <w:lang w:eastAsia="it-IT"/>
        </w:rPr>
        <w:drawing>
          <wp:inline distT="0" distB="0" distL="0" distR="0" wp14:anchorId="796ADD96" wp14:editId="13C3B7B6">
            <wp:extent cx="666115" cy="277495"/>
            <wp:effectExtent l="0" t="0" r="635" b="8255"/>
            <wp:docPr id="1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965" w:rsidRPr="00A015C7">
        <w:rPr>
          <w:sz w:val="10"/>
          <w:szCs w:val="10"/>
        </w:rPr>
        <w:t xml:space="preserve"> </w:t>
      </w:r>
      <w:bookmarkEnd w:id="0"/>
      <w:bookmarkEnd w:id="1"/>
    </w:p>
    <w:p w14:paraId="37B35146" w14:textId="77777777" w:rsidR="00EC762F" w:rsidRDefault="00EC762F" w:rsidP="00EC762F">
      <w:pPr>
        <w:spacing w:after="0"/>
        <w:jc w:val="both"/>
        <w:rPr>
          <w:rFonts w:ascii="Garamond" w:hAnsi="Garamond"/>
          <w:b/>
          <w:noProof/>
          <w:sz w:val="24"/>
          <w:szCs w:val="24"/>
          <w:lang w:val="en-US"/>
        </w:rPr>
      </w:pPr>
    </w:p>
    <w:p w14:paraId="73DC87D2" w14:textId="77777777" w:rsidR="003C3AE2" w:rsidRPr="003C3AE2" w:rsidRDefault="003C3AE2" w:rsidP="003C3AE2">
      <w:pPr>
        <w:spacing w:after="0" w:line="240" w:lineRule="auto"/>
        <w:jc w:val="right"/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</w:pPr>
      <w:r w:rsidRPr="003C3AE2">
        <w:rPr>
          <w:rFonts w:ascii="Garamond" w:eastAsia="Times New Roman" w:hAnsi="Garamond"/>
          <w:i/>
          <w:color w:val="000000"/>
          <w:sz w:val="24"/>
          <w:szCs w:val="24"/>
          <w:lang w:eastAsia="it-IT"/>
        </w:rPr>
        <w:t>Allegato 1</w:t>
      </w:r>
    </w:p>
    <w:p w14:paraId="6E538A28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15E81EF0" w14:textId="77777777"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DIPARTIMENTO DI SALUTE MENTALE E DELLE DIPENDENZE PATOLOGICHE</w:t>
      </w:r>
    </w:p>
    <w:p w14:paraId="04F7A127" w14:textId="77777777"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/>
          <w:sz w:val="24"/>
          <w:szCs w:val="24"/>
          <w:lang w:eastAsia="it-IT" w:bidi="he-IL"/>
        </w:rPr>
        <w:t>U.O.C. TSMREE</w:t>
      </w:r>
    </w:p>
    <w:p w14:paraId="2AEDFEFB" w14:textId="77777777" w:rsidR="003C3AE2" w:rsidRPr="003C3AE2" w:rsidRDefault="003C3AE2" w:rsidP="003C3AE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 w:bidi="he-IL"/>
        </w:rPr>
      </w:pPr>
    </w:p>
    <w:p w14:paraId="075BA44D" w14:textId="77777777" w:rsidR="003C3AE2" w:rsidRPr="003C3AE2" w:rsidRDefault="003C3AE2" w:rsidP="003C3AE2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CERTIFICAZIONE SANITARIA PER L’ACCESSO AL SOSTEGNO ECONOMICO IN FAVORE DEI MINORI ENTRO IL DODICESIMO ANNO DI ETÀ CON DISTURBO DELLO SPETTRO DELL’AUTISMO</w:t>
      </w:r>
    </w:p>
    <w:p w14:paraId="61BACB87" w14:textId="77777777" w:rsidR="003C3AE2" w:rsidRPr="003C3AE2" w:rsidRDefault="003C3AE2" w:rsidP="003C3AE2">
      <w:pPr>
        <w:tabs>
          <w:tab w:val="left" w:pos="3542"/>
        </w:tabs>
        <w:spacing w:after="0" w:line="300" w:lineRule="atLeast"/>
        <w:jc w:val="center"/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b/>
          <w:iCs/>
          <w:color w:val="080808"/>
          <w:sz w:val="24"/>
          <w:szCs w:val="24"/>
          <w:lang w:eastAsia="it-IT" w:bidi="he-IL"/>
        </w:rPr>
        <w:t>(ICD10 F84.0)</w:t>
      </w:r>
    </w:p>
    <w:p w14:paraId="561EE4AA" w14:textId="77777777"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14:paraId="7A3739CD" w14:textId="77777777" w:rsidR="003C3AE2" w:rsidRPr="003C3AE2" w:rsidRDefault="003C3AE2" w:rsidP="003C3AE2">
      <w:pPr>
        <w:tabs>
          <w:tab w:val="left" w:pos="3542"/>
        </w:tabs>
        <w:suppressAutoHyphens/>
        <w:spacing w:after="0" w:line="300" w:lineRule="atLeast"/>
        <w:rPr>
          <w:rFonts w:ascii="Garamond" w:hAnsi="Garamond" w:cs="Arial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>Si certifica che il minore:</w:t>
      </w:r>
    </w:p>
    <w:tbl>
      <w:tblPr>
        <w:tblW w:w="98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3C3AE2" w:rsidRPr="003C3AE2" w14:paraId="385C1C82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6AD4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NOME: </w:t>
            </w:r>
          </w:p>
        </w:tc>
      </w:tr>
      <w:tr w:rsidR="003C3AE2" w:rsidRPr="003C3AE2" w14:paraId="68DD0A2A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E8ABB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COGNOME: </w:t>
            </w:r>
          </w:p>
        </w:tc>
      </w:tr>
      <w:tr w:rsidR="003C3AE2" w:rsidRPr="003C3AE2" w14:paraId="45327317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CC1F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LUOGO E DATA DI NASCITA: </w:t>
            </w:r>
          </w:p>
        </w:tc>
      </w:tr>
      <w:tr w:rsidR="003C3AE2" w:rsidRPr="003C3AE2" w14:paraId="3A97BBAD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60B2E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CODICE FISCALE: </w:t>
            </w:r>
          </w:p>
        </w:tc>
      </w:tr>
      <w:tr w:rsidR="003C3AE2" w:rsidRPr="003C3AE2" w14:paraId="463C2250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7BF20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>RESIDENZA (COMUNE E INDIRIZZO):</w:t>
            </w:r>
          </w:p>
        </w:tc>
      </w:tr>
      <w:tr w:rsidR="003C3AE2" w:rsidRPr="003C3AE2" w14:paraId="0DE4C197" w14:textId="77777777" w:rsidTr="003722C5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D424A" w14:textId="77777777" w:rsidR="003C3AE2" w:rsidRPr="003C3AE2" w:rsidRDefault="003C3AE2" w:rsidP="003C3AE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Garamond" w:hAnsi="Garamond" w:cs="Arial"/>
                <w:sz w:val="24"/>
                <w:szCs w:val="24"/>
                <w:lang w:bidi="it-IT"/>
              </w:rPr>
            </w:pPr>
            <w:r w:rsidRPr="003C3AE2">
              <w:rPr>
                <w:rFonts w:ascii="Garamond" w:hAnsi="Garamond" w:cs="Arial"/>
                <w:sz w:val="24"/>
                <w:szCs w:val="24"/>
                <w:lang w:bidi="it-IT"/>
              </w:rPr>
              <w:t xml:space="preserve">DISTRETTO SOCIOSANITARIO: </w:t>
            </w:r>
          </w:p>
        </w:tc>
      </w:tr>
    </w:tbl>
    <w:p w14:paraId="1BE373E2" w14:textId="77777777" w:rsidR="003C3AE2" w:rsidRPr="003C3AE2" w:rsidRDefault="003C3AE2" w:rsidP="003C3AE2">
      <w:pPr>
        <w:spacing w:after="0" w:line="240" w:lineRule="auto"/>
        <w:rPr>
          <w:rFonts w:ascii="Garamond" w:hAnsi="Garamond" w:cs="Arial"/>
          <w:sz w:val="24"/>
          <w:szCs w:val="24"/>
          <w:lang w:bidi="he-IL"/>
        </w:rPr>
      </w:pPr>
    </w:p>
    <w:p w14:paraId="7FE15726" w14:textId="77777777"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20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Disturbo dello Spettro dell’Autismo (ICD10 F84.0) </w:t>
      </w:r>
    </w:p>
    <w:p w14:paraId="02D959E6" w14:textId="77777777" w:rsidR="003C3AE2" w:rsidRPr="003C3AE2" w:rsidRDefault="003C3AE2" w:rsidP="003C3AE2">
      <w:pPr>
        <w:tabs>
          <w:tab w:val="left" w:pos="3542"/>
        </w:tabs>
        <w:suppressAutoHyphens/>
        <w:spacing w:before="240" w:after="0" w:line="240" w:lineRule="auto"/>
        <w:ind w:left="720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 </w:t>
      </w:r>
    </w:p>
    <w:p w14:paraId="675A813A" w14:textId="77777777" w:rsidR="003C3AE2" w:rsidRPr="003C3AE2" w:rsidRDefault="003C3AE2" w:rsidP="003C3AE2">
      <w:pPr>
        <w:numPr>
          <w:ilvl w:val="0"/>
          <w:numId w:val="2"/>
        </w:numPr>
        <w:tabs>
          <w:tab w:val="left" w:pos="3542"/>
        </w:tabs>
        <w:suppressAutoHyphens/>
        <w:spacing w:before="240" w:after="0" w:line="276" w:lineRule="auto"/>
        <w:contextualSpacing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Presenta un </w:t>
      </w: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Disturbo del Neurosviluppo associato a atipie nelle principali acquisizioni neuro-psicomotorie e comunicativo-linguistiche </w:t>
      </w:r>
    </w:p>
    <w:p w14:paraId="161C8284" w14:textId="77777777" w:rsidR="003C3AE2" w:rsidRPr="003C3AE2" w:rsidRDefault="003C3AE2" w:rsidP="003C3AE2">
      <w:pPr>
        <w:spacing w:before="240" w:after="0" w:line="240" w:lineRule="auto"/>
        <w:ind w:left="720"/>
        <w:contextualSpacing/>
        <w:rPr>
          <w:rFonts w:ascii="Garamond" w:hAnsi="Garamond" w:cs="Arial"/>
          <w:sz w:val="24"/>
          <w:szCs w:val="24"/>
          <w:lang w:bidi="he-IL"/>
        </w:rPr>
      </w:pPr>
      <w:r w:rsidRPr="003C3AE2">
        <w:rPr>
          <w:rFonts w:ascii="Garamond" w:eastAsia="Times New Roman" w:hAnsi="Garamond" w:cs="Arial"/>
          <w:b/>
          <w:sz w:val="24"/>
          <w:szCs w:val="24"/>
          <w:lang w:eastAsia="it-IT" w:bidi="he-IL"/>
        </w:rPr>
        <w:t xml:space="preserve">(ICD10 F84.9). 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Valido solo per i minori fino a 3 anni</w:t>
      </w:r>
    </w:p>
    <w:p w14:paraId="5EC7B068" w14:textId="77777777"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</w:pPr>
    </w:p>
    <w:p w14:paraId="2DC7774D" w14:textId="77777777"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b/>
          <w:iCs/>
          <w:color w:val="080808"/>
          <w:sz w:val="24"/>
          <w:szCs w:val="24"/>
          <w:lang w:eastAsia="zh-CN" w:bidi="he-IL"/>
        </w:rPr>
        <w:t xml:space="preserve">Associato a : </w:t>
      </w: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87F91" w14:textId="77777777" w:rsidR="003C3AE2" w:rsidRPr="003C3AE2" w:rsidRDefault="003C3AE2" w:rsidP="003C3AE2">
      <w:pPr>
        <w:tabs>
          <w:tab w:val="left" w:pos="3542"/>
        </w:tabs>
        <w:suppressAutoHyphens/>
        <w:spacing w:after="0" w:line="360" w:lineRule="auto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iCs/>
          <w:color w:val="080808"/>
          <w:sz w:val="24"/>
          <w:szCs w:val="24"/>
          <w:lang w:eastAsia="zh-CN" w:bidi="he-IL"/>
        </w:rPr>
        <w:t>________________________________________________________________________________</w:t>
      </w:r>
    </w:p>
    <w:p w14:paraId="0A82B92B" w14:textId="77777777" w:rsidR="003C3AE2" w:rsidRPr="003C3AE2" w:rsidRDefault="003C3AE2" w:rsidP="003C3AE2">
      <w:pPr>
        <w:suppressAutoHyphens/>
        <w:spacing w:before="240" w:after="0" w:line="240" w:lineRule="auto"/>
        <w:jc w:val="both"/>
        <w:rPr>
          <w:rFonts w:ascii="Garamond" w:hAnsi="Garamond" w:cs="Arial"/>
          <w:color w:val="080808"/>
          <w:sz w:val="24"/>
          <w:szCs w:val="24"/>
          <w:lang w:eastAsia="zh-CN" w:bidi="he-IL"/>
        </w:rPr>
      </w:pPr>
    </w:p>
    <w:p w14:paraId="540651C7" w14:textId="77777777" w:rsidR="003C3AE2" w:rsidRPr="003C3AE2" w:rsidRDefault="003C3AE2" w:rsidP="003C3AE2">
      <w:pPr>
        <w:suppressAutoHyphens/>
        <w:spacing w:before="240" w:after="0" w:line="240" w:lineRule="auto"/>
        <w:jc w:val="both"/>
        <w:rPr>
          <w:rFonts w:ascii="Garamond" w:hAnsi="Garamond" w:cs="Arial"/>
          <w:color w:val="080808"/>
          <w:sz w:val="24"/>
          <w:szCs w:val="24"/>
          <w:lang w:eastAsia="zh-CN" w:bidi="he-IL"/>
        </w:rPr>
      </w:pPr>
      <w:r w:rsidRPr="003C3AE2">
        <w:rPr>
          <w:rFonts w:ascii="Garamond" w:hAnsi="Garamond" w:cs="Arial"/>
          <w:color w:val="080808"/>
          <w:sz w:val="24"/>
          <w:szCs w:val="24"/>
          <w:lang w:eastAsia="zh-CN" w:bidi="he-IL"/>
        </w:rPr>
        <w:lastRenderedPageBreak/>
        <w:t>Al fine di stabilire un punteggio di gravità, compilare la seguente tabella, estrapolata dalle schede per l’inserimento nella lista d’attesa unica (deliberazione aziendale ASL Roma 5 n° 73 del 28/01/2019).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C3AE2" w:rsidRPr="003C3AE2" w14:paraId="6474D5A3" w14:textId="77777777" w:rsidTr="003722C5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11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Criterio di Gravità nel Disturbo dello Spettro dell’Autismo (ICD10 F84.0)</w:t>
            </w:r>
          </w:p>
        </w:tc>
      </w:tr>
    </w:tbl>
    <w:p w14:paraId="7134BF94" w14:textId="77777777" w:rsidR="003C3AE2" w:rsidRPr="003C3AE2" w:rsidRDefault="003C3AE2" w:rsidP="003C3AE2">
      <w:pPr>
        <w:spacing w:after="0" w:line="240" w:lineRule="auto"/>
        <w:rPr>
          <w:rFonts w:ascii="Garamond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9050"/>
        <w:gridCol w:w="1154"/>
      </w:tblGrid>
      <w:tr w:rsidR="003C3AE2" w:rsidRPr="003C3AE2" w14:paraId="66A3D38A" w14:textId="77777777" w:rsidTr="003C3AE2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A68A2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0EB78A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</w:tbl>
    <w:p w14:paraId="35F74DFF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4535"/>
        <w:gridCol w:w="4535"/>
        <w:gridCol w:w="1134"/>
      </w:tblGrid>
      <w:tr w:rsidR="003C3AE2" w:rsidRPr="003C3AE2" w14:paraId="71E68C65" w14:textId="77777777" w:rsidTr="003722C5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F99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Urgenza</w:t>
            </w:r>
          </w:p>
          <w:p w14:paraId="74AEFA68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EFD" w14:textId="77777777"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I bambini 0 - 3 anni con Disturbo del Neurosviluppo associato a atipie nelle principali acquisizioni neuro-psicomotorie e comunicativo-linguistiche </w:t>
            </w:r>
          </w:p>
          <w:p w14:paraId="034E0FD1" w14:textId="77777777" w:rsidR="003C3AE2" w:rsidRPr="003C3AE2" w:rsidRDefault="003C3AE2" w:rsidP="003C3AE2">
            <w:pPr>
              <w:spacing w:after="0" w:line="240" w:lineRule="auto"/>
              <w:ind w:left="720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(ICD10 F84.9)</w:t>
            </w:r>
          </w:p>
          <w:p w14:paraId="64C17ACC" w14:textId="77777777"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L’età 3 – 6 anni </w:t>
            </w:r>
          </w:p>
          <w:p w14:paraId="6D90D4F4" w14:textId="77777777" w:rsidR="003C3AE2" w:rsidRPr="003C3AE2" w:rsidRDefault="003C3AE2" w:rsidP="003C3A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43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14:paraId="34A4F408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6" w:type="dxa"/>
        <w:tblLook w:val="04A0" w:firstRow="1" w:lastRow="0" w:firstColumn="1" w:lastColumn="0" w:noHBand="0" w:noVBand="1"/>
      </w:tblPr>
      <w:tblGrid>
        <w:gridCol w:w="4535"/>
        <w:gridCol w:w="4536"/>
        <w:gridCol w:w="1134"/>
      </w:tblGrid>
      <w:tr w:rsidR="003C3AE2" w:rsidRPr="003C3AE2" w14:paraId="27EA4FA7" w14:textId="77777777" w:rsidTr="003722C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9BC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Intervento Necessario  </w:t>
            </w:r>
          </w:p>
          <w:p w14:paraId="2B8E854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(finestra evolutiva)</w:t>
            </w:r>
          </w:p>
          <w:p w14:paraId="159B847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E8F" w14:textId="77777777" w:rsidR="003C3AE2" w:rsidRPr="003C3AE2" w:rsidRDefault="003C3AE2" w:rsidP="003C3A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&lt; 6 anni</w:t>
            </w:r>
          </w:p>
          <w:p w14:paraId="3547E450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C07" w14:textId="77777777" w:rsidR="003C3AE2" w:rsidRPr="003C3AE2" w:rsidRDefault="003C3AE2" w:rsidP="003C3AE2">
            <w:pPr>
              <w:spacing w:after="0" w:line="240" w:lineRule="auto"/>
              <w:ind w:left="720" w:hanging="866"/>
              <w:contextualSpacing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14:paraId="62FE7B9A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53"/>
        <w:gridCol w:w="1133"/>
        <w:gridCol w:w="1120"/>
        <w:gridCol w:w="1120"/>
        <w:gridCol w:w="1121"/>
        <w:gridCol w:w="644"/>
        <w:gridCol w:w="563"/>
        <w:gridCol w:w="1154"/>
      </w:tblGrid>
      <w:tr w:rsidR="003C3AE2" w:rsidRPr="003C3AE2" w14:paraId="30DD64D3" w14:textId="77777777" w:rsidTr="003C3AE2">
        <w:trPr>
          <w:trHeight w:val="567"/>
        </w:trPr>
        <w:tc>
          <w:tcPr>
            <w:tcW w:w="102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57D8BD2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Condizioni di Priorità</w:t>
            </w:r>
          </w:p>
        </w:tc>
      </w:tr>
      <w:tr w:rsidR="003C3AE2" w:rsidRPr="003C3AE2" w14:paraId="0B5F0A21" w14:textId="77777777" w:rsidTr="003C3AE2">
        <w:tc>
          <w:tcPr>
            <w:tcW w:w="4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3871BC7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Fasce di età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E57AB1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0- 2.11</w:t>
            </w:r>
          </w:p>
          <w:p w14:paraId="044C9D35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A379EB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3- 5,11</w:t>
            </w:r>
          </w:p>
          <w:p w14:paraId="12D1CA79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1551499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6- 10</w:t>
            </w:r>
          </w:p>
          <w:p w14:paraId="6A800FB2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Anni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4DE71F9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&gt;10</w:t>
            </w:r>
          </w:p>
          <w:p w14:paraId="36B2D9D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anni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65BD09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Punteggio</w:t>
            </w:r>
          </w:p>
        </w:tc>
      </w:tr>
      <w:tr w:rsidR="003C3AE2" w:rsidRPr="003C3AE2" w14:paraId="2027C32B" w14:textId="77777777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4776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Q.I.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671E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&lt; 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C844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C98EC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0387DB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7F822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1B2D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4CEA9764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71E4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0E1C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 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728FA5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FD8C8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05CE5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AE17C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393D1F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29923FDD" w14:textId="77777777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BEBBF5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Competenze Comunicativo Linguistiche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D7DAB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Non verbale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0AF6E5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AE66A4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464F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1305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85BA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32AF4979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8BB5A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286321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14:paraId="366FD75C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A5AD4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F45F5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FB816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9F0CC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90988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00AE7BB7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2811A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F7A4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Verbale</w:t>
            </w:r>
          </w:p>
          <w:p w14:paraId="304268E8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F5CD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5914F9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653E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4E58CD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1A907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56632E85" w14:textId="77777777" w:rsidTr="003722C5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CCCDC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Funzionamento Adattivo</w:t>
            </w:r>
          </w:p>
          <w:p w14:paraId="0BDBE24D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con riferimento all’età equivalente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8562C4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Lievi:</w:t>
            </w:r>
          </w:p>
          <w:p w14:paraId="512AB4EC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6B92A8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6177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1F016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4B53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24</w:t>
            </w:r>
          </w:p>
          <w:p w14:paraId="6F28C3B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8266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72E97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3073BFDC" w14:textId="77777777" w:rsidTr="003722C5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FC9216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D33CE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Moderati:</w:t>
            </w:r>
          </w:p>
          <w:p w14:paraId="1F39293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E485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592D82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33A539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56631B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&gt;24</w:t>
            </w:r>
          </w:p>
          <w:p w14:paraId="1B24F62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2F201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AFC09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  <w:tr w:rsidR="003C3AE2" w:rsidRPr="003C3AE2" w14:paraId="1F25BB62" w14:textId="77777777" w:rsidTr="003722C5">
        <w:trPr>
          <w:trHeight w:val="850"/>
        </w:trPr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94258C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 xml:space="preserve">Problemi </w:t>
            </w:r>
          </w:p>
          <w:p w14:paraId="457168C4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Comportamentali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CCF92D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Disturbo</w:t>
            </w:r>
          </w:p>
          <w:p w14:paraId="14800240" w14:textId="77777777" w:rsidR="003C3AE2" w:rsidRPr="003C3AE2" w:rsidRDefault="003C3AE2" w:rsidP="003C3AE2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presente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E30EFF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C2F386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053FF0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28F0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sz w:val="24"/>
                <w:szCs w:val="24"/>
                <w:lang w:eastAsia="it-IT" w:bidi="he-IL"/>
              </w:rPr>
              <w:t>100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5421A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bidi="he-IL"/>
              </w:rPr>
            </w:pPr>
          </w:p>
        </w:tc>
      </w:tr>
    </w:tbl>
    <w:p w14:paraId="05927393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/>
          <w:sz w:val="24"/>
          <w:szCs w:val="24"/>
          <w:lang w:bidi="he-IL"/>
        </w:rPr>
      </w:pPr>
    </w:p>
    <w:tbl>
      <w:tblPr>
        <w:tblStyle w:val="Grigliatabella"/>
        <w:tblW w:w="10205" w:type="dxa"/>
        <w:tblInd w:w="5" w:type="dxa"/>
        <w:tblLook w:val="04A0" w:firstRow="1" w:lastRow="0" w:firstColumn="1" w:lastColumn="0" w:noHBand="0" w:noVBand="1"/>
      </w:tblPr>
      <w:tblGrid>
        <w:gridCol w:w="9071"/>
        <w:gridCol w:w="1134"/>
      </w:tblGrid>
      <w:tr w:rsidR="003C3AE2" w:rsidRPr="003C3AE2" w14:paraId="1AE480A1" w14:textId="77777777" w:rsidTr="003C3AE2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688121" w14:textId="77777777" w:rsidR="003C3AE2" w:rsidRPr="003C3AE2" w:rsidRDefault="003C3AE2" w:rsidP="003C3AE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sz w:val="24"/>
                <w:szCs w:val="24"/>
                <w:lang w:bidi="he-IL"/>
              </w:rPr>
            </w:pPr>
            <w:r w:rsidRPr="003C3AE2">
              <w:rPr>
                <w:rFonts w:ascii="Garamond" w:eastAsia="Times New Roman" w:hAnsi="Garamond" w:cs="Arial"/>
                <w:b/>
                <w:sz w:val="24"/>
                <w:szCs w:val="24"/>
                <w:lang w:eastAsia="it-IT" w:bidi="he-IL"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2EA7B3" w14:textId="77777777" w:rsidR="003C3AE2" w:rsidRPr="003C3AE2" w:rsidRDefault="003C3AE2" w:rsidP="003C3AE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bidi="he-IL"/>
              </w:rPr>
            </w:pPr>
          </w:p>
        </w:tc>
      </w:tr>
    </w:tbl>
    <w:p w14:paraId="4B276AF7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bidi="he-IL"/>
        </w:rPr>
      </w:pPr>
    </w:p>
    <w:p w14:paraId="423F74B3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14:paraId="176CD13E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Luogo e Data ________________________</w:t>
      </w:r>
    </w:p>
    <w:p w14:paraId="44A405AC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14:paraId="637A82A1" w14:textId="2A2CB2BF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>Per l’équipe TSMREE</w:t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</w: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ab/>
        <w:t>Firma NPI</w:t>
      </w:r>
    </w:p>
    <w:p w14:paraId="6DF250F3" w14:textId="77777777" w:rsidR="003C3AE2" w:rsidRPr="003C3AE2" w:rsidRDefault="003C3AE2" w:rsidP="003C3AE2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 w:bidi="he-IL"/>
        </w:rPr>
      </w:pPr>
    </w:p>
    <w:p w14:paraId="04185ACA" w14:textId="77777777" w:rsidR="003C3AE2" w:rsidRPr="003C3AE2" w:rsidRDefault="003C3AE2" w:rsidP="003C3AE2">
      <w:pPr>
        <w:tabs>
          <w:tab w:val="left" w:leader="dot" w:pos="0"/>
          <w:tab w:val="left" w:pos="53"/>
          <w:tab w:val="right" w:pos="9781"/>
        </w:tabs>
        <w:suppressAutoHyphens/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it-IT" w:bidi="he-IL"/>
        </w:rPr>
      </w:pPr>
      <w:r w:rsidRPr="003C3AE2">
        <w:rPr>
          <w:rFonts w:ascii="Garamond" w:eastAsia="Times New Roman" w:hAnsi="Garamond" w:cs="Arial"/>
          <w:sz w:val="24"/>
          <w:szCs w:val="24"/>
          <w:lang w:eastAsia="it-IT" w:bidi="he-IL"/>
        </w:rPr>
        <w:t xml:space="preserve">                                                                                 ___________________________________</w:t>
      </w:r>
    </w:p>
    <w:p w14:paraId="353C765C" w14:textId="77777777" w:rsidR="00967965" w:rsidRPr="008B5340" w:rsidRDefault="00967965" w:rsidP="003C3AE2">
      <w:pPr>
        <w:spacing w:after="0"/>
        <w:jc w:val="both"/>
      </w:pPr>
    </w:p>
    <w:sectPr w:rsidR="00967965" w:rsidRPr="008B5340" w:rsidSect="008D5935">
      <w:pgSz w:w="11906" w:h="16838"/>
      <w:pgMar w:top="-426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35B7" w14:textId="77777777" w:rsidR="004D70EB" w:rsidRDefault="004D70EB" w:rsidP="001A1CDA">
      <w:pPr>
        <w:spacing w:after="0" w:line="240" w:lineRule="auto"/>
      </w:pPr>
      <w:r>
        <w:separator/>
      </w:r>
    </w:p>
  </w:endnote>
  <w:endnote w:type="continuationSeparator" w:id="0">
    <w:p w14:paraId="2E23F1A4" w14:textId="77777777" w:rsidR="004D70EB" w:rsidRDefault="004D70EB" w:rsidP="001A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98C0" w14:textId="77777777" w:rsidR="004D70EB" w:rsidRDefault="004D70EB" w:rsidP="001A1CDA">
      <w:pPr>
        <w:spacing w:after="0" w:line="240" w:lineRule="auto"/>
      </w:pPr>
      <w:r>
        <w:separator/>
      </w:r>
    </w:p>
  </w:footnote>
  <w:footnote w:type="continuationSeparator" w:id="0">
    <w:p w14:paraId="6C03AEA2" w14:textId="77777777" w:rsidR="004D70EB" w:rsidRDefault="004D70EB" w:rsidP="001A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05BB1"/>
    <w:multiLevelType w:val="hybridMultilevel"/>
    <w:tmpl w:val="CF2A0B4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25D98"/>
    <w:multiLevelType w:val="hybridMultilevel"/>
    <w:tmpl w:val="2E8E4D16"/>
    <w:lvl w:ilvl="0" w:tplc="4B5460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9226704">
    <w:abstractNumId w:val="2"/>
  </w:num>
  <w:num w:numId="2" w16cid:durableId="299116432">
    <w:abstractNumId w:val="4"/>
  </w:num>
  <w:num w:numId="3" w16cid:durableId="562105330">
    <w:abstractNumId w:val="3"/>
  </w:num>
  <w:num w:numId="4" w16cid:durableId="1799685157">
    <w:abstractNumId w:val="5"/>
  </w:num>
  <w:num w:numId="5" w16cid:durableId="608246492">
    <w:abstractNumId w:val="0"/>
  </w:num>
  <w:num w:numId="6" w16cid:durableId="116439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6B"/>
    <w:rsid w:val="000174F2"/>
    <w:rsid w:val="0002299E"/>
    <w:rsid w:val="000308F5"/>
    <w:rsid w:val="00041CE5"/>
    <w:rsid w:val="00080206"/>
    <w:rsid w:val="000A0611"/>
    <w:rsid w:val="000C11B1"/>
    <w:rsid w:val="000E03B5"/>
    <w:rsid w:val="000E6E7C"/>
    <w:rsid w:val="001106B0"/>
    <w:rsid w:val="00172FC4"/>
    <w:rsid w:val="001A1CDA"/>
    <w:rsid w:val="001A6A65"/>
    <w:rsid w:val="001C6CB7"/>
    <w:rsid w:val="00204F01"/>
    <w:rsid w:val="00213BB2"/>
    <w:rsid w:val="0022250C"/>
    <w:rsid w:val="00253256"/>
    <w:rsid w:val="002668D9"/>
    <w:rsid w:val="00286A46"/>
    <w:rsid w:val="00291804"/>
    <w:rsid w:val="00294123"/>
    <w:rsid w:val="002C0676"/>
    <w:rsid w:val="002D394B"/>
    <w:rsid w:val="002E746B"/>
    <w:rsid w:val="002F116E"/>
    <w:rsid w:val="003164A8"/>
    <w:rsid w:val="00350005"/>
    <w:rsid w:val="003A2D74"/>
    <w:rsid w:val="003C3AE2"/>
    <w:rsid w:val="003E72D7"/>
    <w:rsid w:val="003F452C"/>
    <w:rsid w:val="0043348D"/>
    <w:rsid w:val="00440BD9"/>
    <w:rsid w:val="00453DFF"/>
    <w:rsid w:val="00466616"/>
    <w:rsid w:val="00471727"/>
    <w:rsid w:val="004902A9"/>
    <w:rsid w:val="004C23DE"/>
    <w:rsid w:val="004C2E45"/>
    <w:rsid w:val="004D42E4"/>
    <w:rsid w:val="004D70EB"/>
    <w:rsid w:val="004F1AC2"/>
    <w:rsid w:val="004F6BB2"/>
    <w:rsid w:val="0051633C"/>
    <w:rsid w:val="00523EE8"/>
    <w:rsid w:val="00547533"/>
    <w:rsid w:val="005A0F9E"/>
    <w:rsid w:val="005C26DE"/>
    <w:rsid w:val="005F111D"/>
    <w:rsid w:val="006017D0"/>
    <w:rsid w:val="00613E3F"/>
    <w:rsid w:val="00655C42"/>
    <w:rsid w:val="0065614B"/>
    <w:rsid w:val="006E74CA"/>
    <w:rsid w:val="006F2920"/>
    <w:rsid w:val="007066E4"/>
    <w:rsid w:val="007248FD"/>
    <w:rsid w:val="00736819"/>
    <w:rsid w:val="00747EFA"/>
    <w:rsid w:val="00764E9C"/>
    <w:rsid w:val="007668AD"/>
    <w:rsid w:val="00792742"/>
    <w:rsid w:val="00794466"/>
    <w:rsid w:val="007C4411"/>
    <w:rsid w:val="007E4A37"/>
    <w:rsid w:val="007E6F63"/>
    <w:rsid w:val="0081476E"/>
    <w:rsid w:val="008243CA"/>
    <w:rsid w:val="008305D8"/>
    <w:rsid w:val="00836324"/>
    <w:rsid w:val="00855E50"/>
    <w:rsid w:val="00893A72"/>
    <w:rsid w:val="0089624D"/>
    <w:rsid w:val="008B4AEC"/>
    <w:rsid w:val="008B5340"/>
    <w:rsid w:val="008D0383"/>
    <w:rsid w:val="008D5935"/>
    <w:rsid w:val="008E01E2"/>
    <w:rsid w:val="008F5F6F"/>
    <w:rsid w:val="00906426"/>
    <w:rsid w:val="00910EF4"/>
    <w:rsid w:val="00950856"/>
    <w:rsid w:val="00956463"/>
    <w:rsid w:val="009600A2"/>
    <w:rsid w:val="00965070"/>
    <w:rsid w:val="00967965"/>
    <w:rsid w:val="009940A5"/>
    <w:rsid w:val="009B4DC1"/>
    <w:rsid w:val="009B51CA"/>
    <w:rsid w:val="009F1CCA"/>
    <w:rsid w:val="00A015C7"/>
    <w:rsid w:val="00A25552"/>
    <w:rsid w:val="00A370F3"/>
    <w:rsid w:val="00A710A6"/>
    <w:rsid w:val="00A768C5"/>
    <w:rsid w:val="00B11FC6"/>
    <w:rsid w:val="00B1493F"/>
    <w:rsid w:val="00B14DFC"/>
    <w:rsid w:val="00B22D60"/>
    <w:rsid w:val="00B63EF1"/>
    <w:rsid w:val="00B91563"/>
    <w:rsid w:val="00BA3807"/>
    <w:rsid w:val="00BA5097"/>
    <w:rsid w:val="00BF0968"/>
    <w:rsid w:val="00C05F69"/>
    <w:rsid w:val="00C3042A"/>
    <w:rsid w:val="00C326D3"/>
    <w:rsid w:val="00C61364"/>
    <w:rsid w:val="00C758F2"/>
    <w:rsid w:val="00D038D2"/>
    <w:rsid w:val="00D31AFA"/>
    <w:rsid w:val="00D36D24"/>
    <w:rsid w:val="00D420C5"/>
    <w:rsid w:val="00D53BC5"/>
    <w:rsid w:val="00D8187C"/>
    <w:rsid w:val="00DA7A96"/>
    <w:rsid w:val="00DE28CD"/>
    <w:rsid w:val="00E04448"/>
    <w:rsid w:val="00E04C0F"/>
    <w:rsid w:val="00E231A3"/>
    <w:rsid w:val="00E563DB"/>
    <w:rsid w:val="00E61079"/>
    <w:rsid w:val="00E85393"/>
    <w:rsid w:val="00EC762F"/>
    <w:rsid w:val="00ED7BF3"/>
    <w:rsid w:val="00F02E83"/>
    <w:rsid w:val="00F062FD"/>
    <w:rsid w:val="00F560BD"/>
    <w:rsid w:val="00F67953"/>
    <w:rsid w:val="00F85B1D"/>
    <w:rsid w:val="00FB7984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BFFFD"/>
  <w15:docId w15:val="{03C1ED6B-6581-40F6-B541-9B45F86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5C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C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C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7A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53BC5"/>
    <w:pPr>
      <w:spacing w:after="200" w:line="276" w:lineRule="auto"/>
      <w:ind w:left="708"/>
    </w:pPr>
  </w:style>
  <w:style w:type="paragraph" w:customStyle="1" w:styleId="TableParagraph">
    <w:name w:val="Table Paragraph"/>
    <w:basedOn w:val="Normale"/>
    <w:uiPriority w:val="99"/>
    <w:rsid w:val="00D53BC5"/>
    <w:pPr>
      <w:widowControl w:val="0"/>
      <w:autoSpaceDE w:val="0"/>
      <w:autoSpaceDN w:val="0"/>
      <w:spacing w:after="0" w:line="240" w:lineRule="auto"/>
      <w:ind w:left="113"/>
    </w:pPr>
    <w:rPr>
      <w:rFonts w:cs="Calibri"/>
      <w:lang w:eastAsia="it-IT"/>
    </w:rPr>
  </w:style>
  <w:style w:type="table" w:styleId="Grigliatabella">
    <w:name w:val="Table Grid"/>
    <w:basedOn w:val="Tabellanormale"/>
    <w:uiPriority w:val="59"/>
    <w:locked/>
    <w:rsid w:val="003C3AE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5B03-5147-4F72-BB10-3084E493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noemi04.marvel@gmail.com</dc:creator>
  <cp:lastModifiedBy>MARIA CAROLINA PETTOLINO</cp:lastModifiedBy>
  <cp:revision>2</cp:revision>
  <cp:lastPrinted>2023-12-19T07:26:00Z</cp:lastPrinted>
  <dcterms:created xsi:type="dcterms:W3CDTF">2024-12-19T08:13:00Z</dcterms:created>
  <dcterms:modified xsi:type="dcterms:W3CDTF">2024-12-19T08:13:00Z</dcterms:modified>
</cp:coreProperties>
</file>